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523" w:rsidRPr="007F5BC0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F5BC0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3</w:t>
      </w:r>
    </w:p>
    <w:p w:rsidR="004C0523" w:rsidRPr="007F5BC0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F5BC0">
        <w:rPr>
          <w:rFonts w:ascii="PT Astra Serif" w:eastAsia="Times New Roman" w:hAnsi="PT Astra Serif" w:cs="Times New Roman"/>
          <w:b/>
          <w:bCs/>
          <w:sz w:val="24"/>
          <w:szCs w:val="24"/>
        </w:rPr>
        <w:t>к решению Думы города Югорска</w:t>
      </w:r>
    </w:p>
    <w:p w:rsidR="004C0523" w:rsidRPr="007F5BC0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F5BC0">
        <w:rPr>
          <w:rFonts w:ascii="PT Astra Serif" w:eastAsia="Times New Roman" w:hAnsi="PT Astra Serif" w:cs="Times New Roman"/>
          <w:b/>
          <w:bCs/>
          <w:sz w:val="24"/>
          <w:szCs w:val="24"/>
        </w:rPr>
        <w:t>от 2</w:t>
      </w:r>
      <w:r w:rsidR="00FE0701" w:rsidRPr="007F5BC0">
        <w:rPr>
          <w:rFonts w:ascii="PT Astra Serif" w:eastAsia="Times New Roman" w:hAnsi="PT Astra Serif" w:cs="Times New Roman"/>
          <w:b/>
          <w:bCs/>
          <w:sz w:val="24"/>
          <w:szCs w:val="24"/>
        </w:rPr>
        <w:t>4</w:t>
      </w:r>
      <w:r w:rsidRPr="007F5BC0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декабря 201</w:t>
      </w:r>
      <w:r w:rsidR="00FE0701" w:rsidRPr="007F5BC0">
        <w:rPr>
          <w:rFonts w:ascii="PT Astra Serif" w:eastAsia="Times New Roman" w:hAnsi="PT Astra Serif" w:cs="Times New Roman"/>
          <w:b/>
          <w:bCs/>
          <w:sz w:val="24"/>
          <w:szCs w:val="24"/>
        </w:rPr>
        <w:t>9</w:t>
      </w:r>
      <w:r w:rsidRPr="007F5BC0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</w:t>
      </w:r>
      <w:r w:rsidR="00FE0701" w:rsidRPr="007F5BC0">
        <w:rPr>
          <w:rFonts w:ascii="PT Astra Serif" w:eastAsia="Times New Roman" w:hAnsi="PT Astra Serif" w:cs="Times New Roman"/>
          <w:b/>
          <w:bCs/>
          <w:sz w:val="24"/>
          <w:szCs w:val="24"/>
        </w:rPr>
        <w:t>106</w:t>
      </w:r>
    </w:p>
    <w:p w:rsidR="007F5BC0" w:rsidRDefault="007F5BC0" w:rsidP="007F5BC0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7F5BC0" w:rsidRDefault="007F5BC0" w:rsidP="007F5BC0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bookmarkStart w:id="0" w:name="_GoBack"/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(в редакции решения Думы города Югорска </w:t>
      </w:r>
      <w:r w:rsidR="00A40F46">
        <w:rPr>
          <w:rFonts w:ascii="PT Astra Serif" w:eastAsia="Times New Roman" w:hAnsi="PT Astra Serif" w:cs="Times New Roman"/>
          <w:bCs/>
          <w:sz w:val="24"/>
          <w:szCs w:val="24"/>
        </w:rPr>
        <w:t xml:space="preserve">от 09.04.2020    </w:t>
      </w:r>
      <w:r w:rsidR="004D57E9">
        <w:rPr>
          <w:rFonts w:ascii="PT Astra Serif" w:eastAsia="Times New Roman" w:hAnsi="PT Astra Serif" w:cs="Times New Roman"/>
          <w:bCs/>
          <w:sz w:val="24"/>
          <w:szCs w:val="24"/>
        </w:rPr>
        <w:t>№</w:t>
      </w:r>
      <w:r w:rsidR="00A40F46">
        <w:rPr>
          <w:rFonts w:ascii="PT Astra Serif" w:eastAsia="Times New Roman" w:hAnsi="PT Astra Serif" w:cs="Times New Roman"/>
          <w:bCs/>
          <w:sz w:val="24"/>
          <w:szCs w:val="24"/>
        </w:rPr>
        <w:t xml:space="preserve">17, 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от 29.09.2020 №60)</w:t>
      </w:r>
    </w:p>
    <w:bookmarkEnd w:id="0"/>
    <w:p w:rsidR="007F5BC0" w:rsidRPr="005459DF" w:rsidRDefault="007F5BC0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4C0523" w:rsidRPr="005459DF" w:rsidRDefault="004C0523" w:rsidP="004C0523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4C0523" w:rsidRPr="005459DF" w:rsidRDefault="004C0523" w:rsidP="004C052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>Доходы бюджета города Югорска</w:t>
      </w:r>
    </w:p>
    <w:p w:rsidR="004C0523" w:rsidRPr="005459DF" w:rsidRDefault="004C0523" w:rsidP="004C052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4C0523" w:rsidRPr="005459DF" w:rsidRDefault="004C0523" w:rsidP="004C0523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>на 20</w:t>
      </w:r>
      <w:r w:rsidR="00FE0701"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4C0523" w:rsidRPr="005459DF" w:rsidRDefault="004C0523" w:rsidP="004C0523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sz w:val="24"/>
          <w:szCs w:val="24"/>
        </w:rPr>
        <w:t>(рублей)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820"/>
        <w:gridCol w:w="1842"/>
      </w:tblGrid>
      <w:tr w:rsidR="004C0523" w:rsidRPr="005459DF" w:rsidTr="009777E9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4C0523" w:rsidRPr="005459DF" w:rsidRDefault="004C0523" w:rsidP="006A636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4C0523" w:rsidRPr="005459DF" w:rsidRDefault="004C0523" w:rsidP="006A636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4C0523" w:rsidRPr="005459DF" w:rsidRDefault="004C0523" w:rsidP="006A636C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4C0523" w:rsidRPr="005459DF" w:rsidTr="009777E9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:rsidR="004C0523" w:rsidRPr="005459DF" w:rsidRDefault="004C0523" w:rsidP="006A636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  <w:hideMark/>
          </w:tcPr>
          <w:p w:rsidR="004C0523" w:rsidRPr="005459DF" w:rsidRDefault="004C0523" w:rsidP="006A636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4C0523" w:rsidRPr="005459DF" w:rsidRDefault="004C0523" w:rsidP="006A636C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</w:tr>
      <w:tr w:rsidR="004C0523" w:rsidRPr="005459DF" w:rsidTr="009777E9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4C0523" w:rsidRPr="005459DF" w:rsidRDefault="004C0523" w:rsidP="006A636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4820" w:type="dxa"/>
            <w:shd w:val="clear" w:color="auto" w:fill="auto"/>
            <w:hideMark/>
          </w:tcPr>
          <w:p w:rsidR="004C0523" w:rsidRPr="005459DF" w:rsidRDefault="004C0523" w:rsidP="006A636C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</w:t>
            </w:r>
            <w:r w:rsidR="005823AA"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БЮДЖЕТА - ВСЕГО</w:t>
            </w:r>
          </w:p>
        </w:tc>
        <w:tc>
          <w:tcPr>
            <w:tcW w:w="1842" w:type="dxa"/>
            <w:shd w:val="clear" w:color="auto" w:fill="auto"/>
            <w:hideMark/>
          </w:tcPr>
          <w:p w:rsidR="004C0523" w:rsidRPr="005459DF" w:rsidRDefault="005459DF" w:rsidP="006A636C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3 888 328 203,39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1 451 021 500,00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1 156 103 400,00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1 156 103 400,00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000 1 01 02010 01 0000 110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1 148 298 400,00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000 1 01 02020 01 0000 110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2 288 000,00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000 1 01 02030 01 0000 110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3 432 000,00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000 1 01 02040 01 0000 110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2 085 000,00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НАЛОГИ НА ТОВАРЫ (РАБОТЫ, </w:t>
            </w: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lastRenderedPageBreak/>
              <w:t>УСЛУГИ),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26 234 800,00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000 1 03 02000 01 0000 110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26 234 800,00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000 1 03 02230 01 0000 110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12 021 683,47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000 1 03 02231 01 0000 110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12 021 683,47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000 1 03 02240 01 0000 110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инжекторных</w:t>
            </w:r>
            <w:proofErr w:type="spellEnd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61 962,46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000 1 03 02241 01 0000 110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инжекторных</w:t>
            </w:r>
            <w:proofErr w:type="spellEnd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61 962,46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000 1 03 02250 01 0000 110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15 702 577,00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000 1 03 02251 01 0000 110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15 702 577,00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000 1 03 02260 01 0000 110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-1 551 422,93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000 1 03 02261 01 0000 110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-1 551 422,93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80 240 100,00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000 1 05 01000 00 0000 110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63 400 000,00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000 1 05 01010 01 0000 110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39 723 000,00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000 1 05 01011 01 0000 110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39 723 000,00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000 1 05 01020 01 0000 110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23 675 000,00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000 1 05 01021 01 0000 110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бюджеты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23 675 000,00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000 1 05 01050 01 0000 110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000 1 05 02000 02 0000 110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11 800 000,00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000 1 05 02010 02 0000 110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11 799 962,00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000 1 05 02020 02 0000 110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38,00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000 1 05 03000 01 0000 110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1 440 100,00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000 1 05 03010 01 0000 110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1 440 100,00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000 1 05 04000 02 0000 110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3 600 000,00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000 1 05 04010 02 0000 110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3 600 000,00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64 984 000,00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000 1 06 01000 00 0000 110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17 160 000,00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000 1 06 01020 04 0000 110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17 160 000,00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000 1 06 04000 02 0000 110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Транспортный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13 824 000,00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000 1 06 04011 02 0000 110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Транспортный налог с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4 891 000,00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000 1 06 04012 02 0000 110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Транспортный налог с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8 933 000,00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000 1 06 06000 00 0000 110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34 000 000,00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000 1 06 06030 00 0000 110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27 922 900,00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000 1 06 06032 04 0000 110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27 922 900,00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000 1 06 06040 00 0000 110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6 077 100,00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000 1 06 06042 04 0000 110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6 077 100,00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4 815 000,00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000 1 08 03000 01 0000 110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4 800 000,00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000 1 08 03010 01 0000 110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4 800 000,00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000 1 08 07000 01 0000 110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000 1 08 07150 01 0000 110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67 337 000,00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000 1 11 05000 00 0000 120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52 837 000,00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000 1 11 05010 00 0000 120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40 306 700,00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000 1 11 05012 04 0000 120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40 306 700,00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000 1 11 05020 00 0000 120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2 530 300,00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000 1 11 05024 04 0000 120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2 530 300,00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000 1 11 05030 00 0000 120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Доходы от сдачи в аренду имущества,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10 000 000,00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000 1 11 05034 04 0000 120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10 000 000,00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000 1 11 09000 00 0000 120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14 500 000,00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000 1 11 09040 00 0000 120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14 500 000,00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000 1 11 09044 04 0000 120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14 500 000,00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2 068 600,00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000 1 12 01000 01 0000 120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2 068 600,00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000 1 12 01010 01 0000 120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-514 200,00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000 1 12 01030 01 0000 120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381 000,00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000 1 12 01041 01 0000 120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2 018 800,00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000 1 12 01042 01 0000 120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183 000,00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2 231 600,00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000 1 13 01000 00 0000 130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000 1 13 01990 00 0000 130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000 1 13 01994 04 0000 130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000 1 13 02000 00 0000 130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2 216 600,00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000 1 13 02990 00 0000 130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2 216 600,00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000 1 13 02994 04 0000 130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2 216 600,00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44 189 000,00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000 1 14 01000 00 0000 410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40 000 000,00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000 1 14 01040 04 0000 410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40 000 000,00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000 1 14 02000 00 0000 000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2 300 000,00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000 1 14 02040 04 0000 410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2 300 000,00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000 1 14 02043 04 0000 410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2 300 000,00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000 1 14 06000 00 0000 430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1 769 000,00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000 1 14 06010 00 0000 430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511 000,00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000 1 14 06012 04 0000 430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не разграничена и которые расположены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511 000,00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000 1 14 06020 00 0000 430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1 258 000,00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000 1 14 06024 04 0000 430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1 258 000,00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000 1 14 06300 00 0000 430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120 000,00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000 1 14 06310 00 0000 430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102 000,00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000 1 14 06312 04 0000 430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102 000,00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000 1 14 06320 00 0000 430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18 000,00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000 1 14 06324 04 0000 430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18 000,00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b/>
                <w:sz w:val="24"/>
                <w:szCs w:val="24"/>
              </w:rPr>
              <w:t>2 518 000,00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000 1 16 01000 01 0000 140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1 071 900,00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000 1 16 01050 01 0000 140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14 900,00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000 1 16 01053 01 0000 140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14 900,00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000 1 16 01060 01 0000 140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138 200,00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000 1 16 01063 01 0000 140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138 200,00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000 1 16 01070 01 0000 140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11 000,00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000 1 16 01073 01 0000 140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000 1 16 01074 01 0000 140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муниципального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000 1 16 01080 01 0000 140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9 000,00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000 1 16 01082 01 0000 140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9 000,00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000 1 16 01140 01 0000 140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173 500,00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000 1 16 01143 01 0000 140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173 500,00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000 1 16 01150 01 0000 140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25 700,00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000 1 16 01153 01 0000 140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15 700,00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000 1 16 01154 01 0000 140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000 1 16 01190 01 0000 140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327 000,00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000 1 16 01192 01 0000 140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000 1 16 01193 01 0000 140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322 000,00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000 1 16 01200 01 0000 140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372 600,00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000 1 16 01203 01 0000 140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372 600,00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000 1 16 02000 02 0000 140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000 1 16 02010 02 0000 140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Административные штрафы, установленные законами субъектов Российской Федерации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000 1 16 07010 00 0000 140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11 000,00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000 1 16 07010 04 0000 140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11 000,00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000 1 16 07090 00 0000 140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000 1 16 07090 04 0000 140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000 1 16 10000 00 0000 140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1 355 100,00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000 1 16 10030 04 0000 140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180 200,00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000 1 16 10032 04 0000 140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180 200,00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000 1 16 10060 00 0000 140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Платежи в целях возмещения убытков, причиненных уклонением от заключения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муниципального контракта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639 500,00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000 1 16 10061 04 0000 140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639 500,00</w:t>
            </w:r>
          </w:p>
        </w:tc>
      </w:tr>
      <w:tr w:rsidR="005459DF" w:rsidRPr="00607D4B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607D4B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607D4B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000 1 16 10120 00 0000 140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607D4B" w:rsidRDefault="00607D4B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607D4B">
              <w:rPr>
                <w:rFonts w:ascii="PT Astra Serif" w:hAnsi="PT Astra Serif"/>
                <w:color w:val="22272F"/>
                <w:sz w:val="24"/>
                <w:szCs w:val="24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607D4B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607D4B">
              <w:rPr>
                <w:rFonts w:ascii="PT Astra Serif" w:hAnsi="PT Astra Serif" w:cs="Times New Roman"/>
                <w:sz w:val="24"/>
                <w:szCs w:val="24"/>
              </w:rPr>
              <w:t>535 400,00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000 1 16 10123 01 0000 140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373 700,00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000 1 16 10129 01 0000 140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161 700,00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000 1 17 00000 00 0000 000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300 000,00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000 1 17 05000 00 0000 180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000 1 17 05040 04 0000 180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300 000,00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2 437 306 703,39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2 437 794 348,06</w:t>
            </w:r>
          </w:p>
          <w:p w:rsidR="00C748D0" w:rsidRPr="00C748D0" w:rsidRDefault="00C748D0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C748D0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8D0" w:rsidRPr="00C748D0" w:rsidRDefault="00C748D0" w:rsidP="00C748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000 2 02 1</w:t>
            </w: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</w:t>
            </w: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8D0" w:rsidRPr="00C748D0" w:rsidRDefault="00C748D0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8D0" w:rsidRPr="00C748D0" w:rsidRDefault="00C748D0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53 824 000,00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000 2 02 15000 00 0000 150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C748D0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sz w:val="24"/>
                <w:szCs w:val="24"/>
              </w:rPr>
              <w:t>53 824 000,00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000 2 02 15002 00 0000 150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53 471 700,00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000 2 02 15002 04 0000 150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53 471 700,00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000 2 02 15853 00 0000 150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352 300,00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000 2 02 15853 04 0000 150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352 300,00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000 2 02 20000 00 0000 150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C748D0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726 407 683,06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000 2 02 20077 00 0000 150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65 662 900,00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000 2 02 20077 04 0000 150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65 662 900,00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000 2 02 25081 00 0000 150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287 300,00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000 2 02 25081 04 0000 150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287 300,00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000 2 02 25232 00 0000 150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Субсидии бюджетам на создание дополнительных мест для детей в возрасте от 1,5 до 3 лет в образовательных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291 582 400,00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000 2 02 25232 04 0000 150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291 582 400,00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000 2 02 25304 00 0000 150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5 425 900,00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000 2 02 25304 04 0000 150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5 425 900,00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000 2 02 25497 00 0000 150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2 828 086,00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000 2 02 25497 04 0000 150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2 828 086,00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000 2 02 25555 00 0000 150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10 169 487,18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000 2 02 25555 04 0000 150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10 169 487,18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000 2 02 29999 00 0000 150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субсидии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350 451 609,88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000 2 02 29999 04 0000 150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350 451 609,88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000 2 02 30000 00 0000 150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C748D0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1 598 308 309,00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000 2 02 30024 00 0000 150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1 549 198 500,00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000 2 02 30024 04 0000 150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1 549 198 500,00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000 2 02 30029 00 0000 150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Субвенции бюджетам на компенсацию части платы, взимаемой с родителей (законных представителей) за присмотр и </w:t>
            </w: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22 482 000,00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000 2 02 30029 04 0000 150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22 482 000,00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000 2 02 35082 00 0000 150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16 720 209,00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000 2 02 35082 04 0000 150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16 720 209,00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000 2 02 35118 00 0000 150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4 203 300,00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000 2 02 35118 04 0000 150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4 203 300,00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000 2 02 35120 00 0000 150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12 600,00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000 2 02 35120 04 0000 150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12 600,00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000 2 02 35469 00 0000 150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583 000,00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000 2 02 35469 04 0000 150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583 000,00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000 2 02 35930 00 0000 150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5 108 700,00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000 2 02 35930 04 0000 150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5 108 700,00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000 2 02 40000 00 0000 150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C748D0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59 254 356,00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000 2 02 45303 00 0000 150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12 603 400,00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000 2 02 45303 04 0000 150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12 603 400,00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000 2 02 45454 00 0000 150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10 000 000,00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000 2 02 45454 04 0000 150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10 000 000,00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000 2 02 49999 00 0000 150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36 650 956,00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000 2 02 49999 04 0000 150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36 650 956,00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000 2 03 00000 00 0000 000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385 500,00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000 2 03 04000 04 0000 150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385 500,00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000 2 03 04099 04 0000 150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385 500,00</w:t>
            </w:r>
          </w:p>
        </w:tc>
      </w:tr>
      <w:tr w:rsidR="005459DF" w:rsidRPr="00C748D0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000 2 19 00000 00 0000 000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748D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C748D0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748D0">
              <w:rPr>
                <w:rFonts w:ascii="PT Astra Serif" w:hAnsi="PT Astra Serif" w:cs="Times New Roman"/>
                <w:b/>
                <w:sz w:val="24"/>
                <w:szCs w:val="24"/>
              </w:rPr>
              <w:t>-873 144,67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000 2 19 00000 04 0000 150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-873 144,67</w:t>
            </w:r>
          </w:p>
        </w:tc>
      </w:tr>
      <w:tr w:rsidR="005459DF" w:rsidRPr="005459DF" w:rsidTr="005459D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000 2 19 60010 04 0000 150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5459D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9DF" w:rsidRPr="005459DF" w:rsidRDefault="005459DF" w:rsidP="005459DF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459DF">
              <w:rPr>
                <w:rFonts w:ascii="PT Astra Serif" w:hAnsi="PT Astra Serif" w:cs="Times New Roman"/>
                <w:sz w:val="24"/>
                <w:szCs w:val="24"/>
              </w:rPr>
              <w:t>-873 144,67</w:t>
            </w:r>
          </w:p>
        </w:tc>
      </w:tr>
    </w:tbl>
    <w:p w:rsidR="004C0523" w:rsidRPr="005459DF" w:rsidRDefault="004C0523" w:rsidP="004C0523">
      <w:pPr>
        <w:rPr>
          <w:rFonts w:ascii="PT Astra Serif" w:hAnsi="PT Astra Serif"/>
          <w:sz w:val="24"/>
          <w:szCs w:val="24"/>
        </w:rPr>
      </w:pPr>
    </w:p>
    <w:sectPr w:rsidR="004C0523" w:rsidRPr="005459DF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9DF" w:rsidRDefault="005459DF" w:rsidP="0002693C">
      <w:pPr>
        <w:spacing w:after="0" w:line="240" w:lineRule="auto"/>
      </w:pPr>
      <w:r>
        <w:separator/>
      </w:r>
    </w:p>
  </w:endnote>
  <w:endnote w:type="continuationSeparator" w:id="0">
    <w:p w:rsidR="005459DF" w:rsidRDefault="005459DF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9DF" w:rsidRDefault="005459DF" w:rsidP="0002693C">
      <w:pPr>
        <w:spacing w:after="0" w:line="240" w:lineRule="auto"/>
      </w:pPr>
      <w:r>
        <w:separator/>
      </w:r>
    </w:p>
  </w:footnote>
  <w:footnote w:type="continuationSeparator" w:id="0">
    <w:p w:rsidR="005459DF" w:rsidRDefault="005459DF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3EA9"/>
    <w:rsid w:val="000422FE"/>
    <w:rsid w:val="000B3736"/>
    <w:rsid w:val="000B66C9"/>
    <w:rsid w:val="000D0A09"/>
    <w:rsid w:val="00100648"/>
    <w:rsid w:val="0019261A"/>
    <w:rsid w:val="001E4A2A"/>
    <w:rsid w:val="00223AC3"/>
    <w:rsid w:val="00283EC5"/>
    <w:rsid w:val="002A0254"/>
    <w:rsid w:val="002A654B"/>
    <w:rsid w:val="002E3DF0"/>
    <w:rsid w:val="00313418"/>
    <w:rsid w:val="00315243"/>
    <w:rsid w:val="00340CB6"/>
    <w:rsid w:val="00383C64"/>
    <w:rsid w:val="003C2A73"/>
    <w:rsid w:val="003C432B"/>
    <w:rsid w:val="003D720E"/>
    <w:rsid w:val="003E36BB"/>
    <w:rsid w:val="003F62D2"/>
    <w:rsid w:val="0045703F"/>
    <w:rsid w:val="00480B3E"/>
    <w:rsid w:val="004B523B"/>
    <w:rsid w:val="004C0523"/>
    <w:rsid w:val="004D57E9"/>
    <w:rsid w:val="005459DF"/>
    <w:rsid w:val="00563CAC"/>
    <w:rsid w:val="005823AA"/>
    <w:rsid w:val="005877AD"/>
    <w:rsid w:val="005908C1"/>
    <w:rsid w:val="005C6A2F"/>
    <w:rsid w:val="006052B0"/>
    <w:rsid w:val="00607799"/>
    <w:rsid w:val="00607D4B"/>
    <w:rsid w:val="00614CFC"/>
    <w:rsid w:val="00624C0B"/>
    <w:rsid w:val="0062546D"/>
    <w:rsid w:val="0065584B"/>
    <w:rsid w:val="00661861"/>
    <w:rsid w:val="006A636C"/>
    <w:rsid w:val="006E18FA"/>
    <w:rsid w:val="006E63B9"/>
    <w:rsid w:val="00701374"/>
    <w:rsid w:val="00760B1A"/>
    <w:rsid w:val="007F588C"/>
    <w:rsid w:val="007F5BC0"/>
    <w:rsid w:val="00847BAC"/>
    <w:rsid w:val="00872238"/>
    <w:rsid w:val="00885793"/>
    <w:rsid w:val="008C2AD1"/>
    <w:rsid w:val="00917D1B"/>
    <w:rsid w:val="00927554"/>
    <w:rsid w:val="0095403C"/>
    <w:rsid w:val="009763C0"/>
    <w:rsid w:val="009777E9"/>
    <w:rsid w:val="009B57A1"/>
    <w:rsid w:val="009E56A1"/>
    <w:rsid w:val="00A369AC"/>
    <w:rsid w:val="00A40F46"/>
    <w:rsid w:val="00A41D7C"/>
    <w:rsid w:val="00AE4EF7"/>
    <w:rsid w:val="00B0086E"/>
    <w:rsid w:val="00B64860"/>
    <w:rsid w:val="00BB3B6F"/>
    <w:rsid w:val="00BE16D9"/>
    <w:rsid w:val="00C009F7"/>
    <w:rsid w:val="00C030ED"/>
    <w:rsid w:val="00C65986"/>
    <w:rsid w:val="00C748D0"/>
    <w:rsid w:val="00CA643A"/>
    <w:rsid w:val="00CC0788"/>
    <w:rsid w:val="00D174F7"/>
    <w:rsid w:val="00E37C30"/>
    <w:rsid w:val="00E4464F"/>
    <w:rsid w:val="00EA0E74"/>
    <w:rsid w:val="00EB13A2"/>
    <w:rsid w:val="00EC5A3A"/>
    <w:rsid w:val="00F5377D"/>
    <w:rsid w:val="00FA2A59"/>
    <w:rsid w:val="00FD00A5"/>
    <w:rsid w:val="00FE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EC70E-7D7B-48DB-B390-476843422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18</Pages>
  <Words>5189</Words>
  <Characters>29580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44</cp:revision>
  <cp:lastPrinted>2020-04-07T05:10:00Z</cp:lastPrinted>
  <dcterms:created xsi:type="dcterms:W3CDTF">2019-04-15T07:29:00Z</dcterms:created>
  <dcterms:modified xsi:type="dcterms:W3CDTF">2020-10-08T11:09:00Z</dcterms:modified>
</cp:coreProperties>
</file>